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1651000" cy="537210"/>
            <wp:effectExtent l="0" t="0" r="6350" b="15240"/>
            <wp:docPr id="1" name="图片 1" descr="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53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</w:p>
    <w:p>
      <w:pPr>
        <w:jc w:val="center"/>
        <w:rPr>
          <w:rFonts w:hint="default" w:eastAsiaTheme="minor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产品规格书</w:t>
      </w:r>
    </w:p>
    <w:p>
      <w:pPr>
        <w:rPr>
          <w:sz w:val="28"/>
          <w:szCs w:val="28"/>
        </w:rPr>
      </w:pPr>
    </w:p>
    <w:p>
      <w:pPr>
        <w:ind w:left="0" w:leftChars="0" w:firstLine="2940" w:firstLineChars="105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产品名称：智能交互式触摸一体机（红外四等边）</w:t>
      </w:r>
    </w:p>
    <w:p>
      <w:pPr>
        <w:ind w:left="0" w:leftChars="0" w:firstLine="2940" w:firstLineChars="105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产品型号：</w:t>
      </w:r>
    </w:p>
    <w:p>
      <w:pPr>
        <w:ind w:left="0" w:leftChars="0" w:firstLine="2940" w:firstLineChars="105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文件版次：A/1</w:t>
      </w:r>
    </w:p>
    <w:p>
      <w:pPr>
        <w:ind w:left="0" w:leftChars="0" w:firstLine="2940" w:firstLineChars="105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制定部门：研发技术部</w:t>
      </w:r>
    </w:p>
    <w:p>
      <w:pPr>
        <w:ind w:left="0" w:leftChars="0" w:firstLine="2940" w:firstLineChars="105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文件编号： </w:t>
      </w:r>
    </w:p>
    <w:p>
      <w:pPr>
        <w:ind w:left="0" w:leftChars="0" w:firstLine="0" w:firstLineChars="0"/>
        <w:jc w:val="left"/>
        <w:rPr>
          <w:rFonts w:hint="eastAsia"/>
          <w:sz w:val="28"/>
          <w:szCs w:val="28"/>
          <w:lang w:val="en-US" w:eastAsia="zh-CN"/>
        </w:rPr>
      </w:pPr>
    </w:p>
    <w:tbl>
      <w:tblPr>
        <w:tblStyle w:val="3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2132"/>
        <w:gridCol w:w="2132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52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 xml:space="preserve">内 部 承 认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编写 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审核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复核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132" w:type="dxa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eastAsia="宋体" w:cstheme="minorBidi"/>
                <w:b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theme="minorBidi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theme="minorBidi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theme="minorBidi"/>
                <w:kern w:val="2"/>
                <w:sz w:val="26"/>
                <w:szCs w:val="26"/>
                <w:lang w:val="en-US" w:eastAsia="zh-CN" w:bidi="ar-SA"/>
              </w:rPr>
            </w:pPr>
          </w:p>
        </w:tc>
      </w:tr>
    </w:tbl>
    <w:p>
      <w:pPr>
        <w:ind w:left="0" w:leftChars="0" w:firstLine="840" w:firstLineChars="3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客户承认签章后敬请回传正本一份</w:t>
      </w:r>
    </w:p>
    <w:tbl>
      <w:tblPr>
        <w:tblStyle w:val="3"/>
        <w:tblpPr w:leftFromText="180" w:rightFromText="180" w:vertAnchor="text" w:horzAnchor="page" w:tblpX="1800" w:tblpY="197"/>
        <w:tblOverlap w:val="never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2843"/>
        <w:gridCol w:w="2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客 户 承 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确认意见</w:t>
            </w:r>
          </w:p>
        </w:tc>
        <w:tc>
          <w:tcPr>
            <w:tcW w:w="28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批准签字</w:t>
            </w:r>
          </w:p>
        </w:tc>
        <w:tc>
          <w:tcPr>
            <w:tcW w:w="28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84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客户公司全称：</w:t>
            </w:r>
          </w:p>
        </w:tc>
      </w:tr>
    </w:tbl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left="0" w:leftChars="0" w:firstLine="840" w:firstLineChars="3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spacing w:line="360" w:lineRule="auto"/>
        <w:ind w:left="0" w:leftChars="0" w:firstLine="720" w:firstLineChars="3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地址：</w:t>
      </w:r>
    </w:p>
    <w:p>
      <w:pPr>
        <w:spacing w:line="360" w:lineRule="auto"/>
        <w:ind w:left="0" w:leftChars="0" w:firstLine="720" w:firstLineChars="3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电话： </w:t>
      </w:r>
    </w:p>
    <w:p>
      <w:pPr>
        <w:spacing w:line="360" w:lineRule="auto"/>
        <w:ind w:left="0" w:leftChars="0" w:firstLine="720" w:firstLineChars="3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邮编：</w:t>
      </w:r>
    </w:p>
    <w:p>
      <w:pPr>
        <w:spacing w:line="360" w:lineRule="auto"/>
        <w:ind w:left="0" w:leftChars="0" w:firstLine="720" w:firstLineChars="3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网址：</w:t>
      </w:r>
    </w:p>
    <w:p>
      <w:pPr>
        <w:spacing w:line="360" w:lineRule="auto"/>
        <w:ind w:left="0" w:leftChars="0" w:firstLine="720" w:firstLineChars="30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ind w:firstLine="240" w:firstLineChars="1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本文所有信息最终解释权归XX公司，所有未经授权和允许的复制都是不被认可和应被禁止的。</w:t>
      </w:r>
    </w:p>
    <w:p>
      <w:pPr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  <w:sectPr>
          <w:pgSz w:w="11906" w:h="16838"/>
          <w:pgMar w:top="777" w:right="777" w:bottom="777" w:left="777" w:header="851" w:footer="992" w:gutter="0"/>
          <w:pgBorders w:display="firstPage">
            <w:top w:val="double" w:color="auto" w:sz="4" w:space="1"/>
            <w:left w:val="double" w:color="auto" w:sz="4" w:space="4"/>
            <w:bottom w:val="double" w:color="auto" w:sz="4" w:space="1"/>
            <w:right w:val="double" w:color="auto" w:sz="4" w:space="4"/>
          </w:pgBorders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【本份文档上有可能沒有完全反映产品的所有最新更改,以实际产品为准】</w:t>
      </w:r>
    </w:p>
    <w:tbl>
      <w:tblPr>
        <w:tblStyle w:val="3"/>
        <w:tblW w:w="1056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4965"/>
        <w:gridCol w:w="1560"/>
        <w:gridCol w:w="26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4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智能交互式触摸一体机（红外四等边）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文件版次</w:t>
            </w:r>
          </w:p>
        </w:tc>
        <w:tc>
          <w:tcPr>
            <w:tcW w:w="26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A/1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产品型号</w:t>
            </w:r>
          </w:p>
        </w:tc>
        <w:tc>
          <w:tcPr>
            <w:tcW w:w="4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页    码</w:t>
            </w:r>
          </w:p>
        </w:tc>
        <w:tc>
          <w:tcPr>
            <w:tcW w:w="26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第 1 页  共 5 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2" w:hRule="atLeast"/>
        </w:trPr>
        <w:tc>
          <w:tcPr>
            <w:tcW w:w="1056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显示参数</w:t>
            </w:r>
          </w:p>
          <w:tbl>
            <w:tblPr>
              <w:tblStyle w:val="2"/>
              <w:tblW w:w="9626" w:type="dxa"/>
              <w:tblInd w:w="40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00"/>
              <w:gridCol w:w="4119"/>
              <w:gridCol w:w="340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8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显示屏尺寸</w:t>
                  </w:r>
                </w:p>
              </w:tc>
              <w:tc>
                <w:tcPr>
                  <w:tcW w:w="752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85英寸（16：9）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8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显示屏类型</w:t>
                  </w:r>
                </w:p>
              </w:tc>
              <w:tc>
                <w:tcPr>
                  <w:tcW w:w="752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LED液晶显示屏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8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画面显示尺寸</w:t>
                  </w:r>
                </w:p>
              </w:tc>
              <w:tc>
                <w:tcPr>
                  <w:tcW w:w="752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1872.6*1053.6mm【HxV】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8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物理分辨率</w:t>
                  </w:r>
                </w:p>
              </w:tc>
              <w:tc>
                <w:tcPr>
                  <w:tcW w:w="752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3840（H）×2160（V）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8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显示色彩</w:t>
                  </w:r>
                </w:p>
              </w:tc>
              <w:tc>
                <w:tcPr>
                  <w:tcW w:w="752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10bit, 1.07B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8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刷新率</w:t>
                  </w:r>
                </w:p>
              </w:tc>
              <w:tc>
                <w:tcPr>
                  <w:tcW w:w="752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4K-60HZ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8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亮度</w:t>
                  </w:r>
                </w:p>
              </w:tc>
              <w:tc>
                <w:tcPr>
                  <w:tcW w:w="752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350cd/m2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8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对比度</w:t>
                  </w:r>
                </w:p>
              </w:tc>
              <w:tc>
                <w:tcPr>
                  <w:tcW w:w="752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5000：1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8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视角（度）</w:t>
                  </w:r>
                </w:p>
              </w:tc>
              <w:tc>
                <w:tcPr>
                  <w:tcW w:w="752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178°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3" w:hRule="atLeast"/>
              </w:trPr>
              <w:tc>
                <w:tcPr>
                  <w:tcW w:w="2100" w:type="dxa"/>
                  <w:vMerge w:val="restart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显示屏防护</w:t>
                  </w:r>
                </w:p>
              </w:tc>
              <w:tc>
                <w:tcPr>
                  <w:tcW w:w="411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4mm全钢化高防爆-白玻璃</w:t>
                  </w:r>
                </w:p>
              </w:tc>
              <w:tc>
                <w:tcPr>
                  <w:tcW w:w="3407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二选一【防眩光另收费】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3" w:hRule="atLeast"/>
              </w:trPr>
              <w:tc>
                <w:tcPr>
                  <w:tcW w:w="2100" w:type="dxa"/>
                  <w:vMerge w:val="continue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411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4mm全钢化高防爆-防眩光玻璃</w:t>
                  </w:r>
                </w:p>
              </w:tc>
              <w:tc>
                <w:tcPr>
                  <w:tcW w:w="3407" w:type="dxa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8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背光灯寿命</w:t>
                  </w:r>
                </w:p>
              </w:tc>
              <w:tc>
                <w:tcPr>
                  <w:tcW w:w="752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50000小时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触摸参数</w:t>
            </w:r>
          </w:p>
          <w:tbl>
            <w:tblPr>
              <w:tblStyle w:val="2"/>
              <w:tblW w:w="9626" w:type="dxa"/>
              <w:tblInd w:w="40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00"/>
              <w:gridCol w:w="752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  <w:t>触摸嵌入方式</w:t>
                  </w:r>
                </w:p>
              </w:tc>
              <w:tc>
                <w:tcPr>
                  <w:tcW w:w="752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  <w:t>内置一体式，非外挂式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  <w:t>触摸感应技术</w:t>
                  </w:r>
                </w:p>
              </w:tc>
              <w:tc>
                <w:tcPr>
                  <w:tcW w:w="752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  <w:t>红外感应识别触摸技术（10点）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  <w:t>书写方式</w:t>
                  </w:r>
                </w:p>
              </w:tc>
              <w:tc>
                <w:tcPr>
                  <w:tcW w:w="752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  <w:t>手指、触摸笔或其它直径不小于5mm非透明物体（多点8mm）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  <w:t>光标速度</w:t>
                  </w:r>
                </w:p>
              </w:tc>
              <w:tc>
                <w:tcPr>
                  <w:tcW w:w="752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  <w:t>120点/s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  <w:t>定位精度</w:t>
                  </w:r>
                </w:p>
              </w:tc>
              <w:tc>
                <w:tcPr>
                  <w:tcW w:w="752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  <w:t>90%以上触摸区域为±2mm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  <w:t>通讯接口</w:t>
                  </w:r>
                </w:p>
              </w:tc>
              <w:tc>
                <w:tcPr>
                  <w:tcW w:w="752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  <w:t>B型USB公头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  <w:t>触摸分辨率</w:t>
                  </w:r>
                </w:p>
              </w:tc>
              <w:tc>
                <w:tcPr>
                  <w:tcW w:w="752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  <w:t>32767*32767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  <w:t>触摸次数</w:t>
                  </w:r>
                </w:p>
              </w:tc>
              <w:tc>
                <w:tcPr>
                  <w:tcW w:w="752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  <w:t>理论无限次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  <w:t>计算机响应</w:t>
                  </w:r>
                </w:p>
              </w:tc>
              <w:tc>
                <w:tcPr>
                  <w:tcW w:w="752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  <w:t>系统自动识别；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</w:rPr>
                    <w:t>≤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  <w:t>15ms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  <w:t>驱动程序</w:t>
                  </w:r>
                </w:p>
              </w:tc>
              <w:tc>
                <w:tcPr>
                  <w:tcW w:w="752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  <w:t>免驱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99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spacing w:line="276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触摸功能</w:t>
                  </w:r>
                </w:p>
              </w:tc>
              <w:tc>
                <w:tcPr>
                  <w:tcW w:w="752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6" w:lineRule="auto"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</w:rPr>
                    <w:t>支持10点电脑触摸操作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6" w:lineRule="auto"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</w:rPr>
                    <w:t>支持图像放大、缩小、旋转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4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智能交互式触摸一体机（红外四等边）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文件版次</w:t>
            </w:r>
          </w:p>
        </w:tc>
        <w:tc>
          <w:tcPr>
            <w:tcW w:w="26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A/1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产品型号</w:t>
            </w:r>
          </w:p>
        </w:tc>
        <w:tc>
          <w:tcPr>
            <w:tcW w:w="4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页    码</w:t>
            </w:r>
          </w:p>
        </w:tc>
        <w:tc>
          <w:tcPr>
            <w:tcW w:w="26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第 2 页  共 5 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2" w:hRule="atLeast"/>
        </w:trPr>
        <w:tc>
          <w:tcPr>
            <w:tcW w:w="1056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交互式功能参数</w:t>
            </w:r>
          </w:p>
          <w:tbl>
            <w:tblPr>
              <w:tblStyle w:val="2"/>
              <w:tblW w:w="9705" w:type="dxa"/>
              <w:tblInd w:w="321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0"/>
              <w:gridCol w:w="3753"/>
              <w:gridCol w:w="432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630" w:type="dxa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  <w:t>喇叭规格</w:t>
                  </w:r>
                </w:p>
              </w:tc>
              <w:tc>
                <w:tcPr>
                  <w:tcW w:w="8075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10W /8欧× 2 扬声器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630" w:type="dxa"/>
                  <w:vMerge w:val="restart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  <w:t>811板卡3.0版本 ,安卓8.O系统，四核CPU：双核Dual-core A73 、 双核dual-core A53 1.5GHZ、四核GPU：core MaliG51</w:t>
                  </w:r>
                </w:p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  <w:t>4G+32G/双5G带蓝牙</w:t>
                  </w:r>
                </w:p>
              </w:tc>
              <w:tc>
                <w:tcPr>
                  <w:tcW w:w="375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RS232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端口：1组</w:t>
                  </w:r>
                </w:p>
              </w:tc>
              <w:tc>
                <w:tcPr>
                  <w:tcW w:w="432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HDMI 输出端口：1组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630" w:type="dxa"/>
                  <w:vMerge w:val="continue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75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RJ45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eastAsia="zh-CN"/>
                    </w:rPr>
                    <w:t>（有线网络）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端口：1组</w:t>
                  </w:r>
                </w:p>
              </w:tc>
              <w:tc>
                <w:tcPr>
                  <w:tcW w:w="432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Touch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触摸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eastAsia="zh-CN"/>
                    </w:rPr>
                    <w:t>（外置电脑）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端口：1组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630" w:type="dxa"/>
                  <w:vMerge w:val="continue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75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Spdi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f输出端口：1组</w:t>
                  </w:r>
                </w:p>
              </w:tc>
              <w:tc>
                <w:tcPr>
                  <w:tcW w:w="432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HDMI 输入端口：2组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630" w:type="dxa"/>
                  <w:vMerge w:val="continue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75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MIC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输入端口：1组</w:t>
                  </w:r>
                </w:p>
              </w:tc>
              <w:tc>
                <w:tcPr>
                  <w:tcW w:w="432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SD卡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端口：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组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630" w:type="dxa"/>
                  <w:vMerge w:val="continue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75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Earphone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端口：1组</w:t>
                  </w:r>
                </w:p>
              </w:tc>
              <w:tc>
                <w:tcPr>
                  <w:tcW w:w="432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USB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.0端口：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组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630" w:type="dxa"/>
                  <w:vMerge w:val="continue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75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AV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输入端口：1组（三合一）</w:t>
                  </w:r>
                </w:p>
              </w:tc>
              <w:tc>
                <w:tcPr>
                  <w:tcW w:w="432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AV输出端口：1组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630" w:type="dxa"/>
                  <w:vMerge w:val="continue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75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VGA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音频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输入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端口：1组</w:t>
                  </w:r>
                </w:p>
              </w:tc>
              <w:tc>
                <w:tcPr>
                  <w:tcW w:w="432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Type C端口：1组（充电+USB数据传输）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630" w:type="dxa"/>
                  <w:vMerge w:val="continue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75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VGA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输入端口：1组</w:t>
                  </w:r>
                </w:p>
              </w:tc>
              <w:tc>
                <w:tcPr>
                  <w:tcW w:w="432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630" w:type="dxa"/>
                  <w:vMerge w:val="continue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075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主板选配：DP输入：1组、TYPE C（充电+USB数据传输+4k音视频+触摸信号）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630" w:type="dxa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</w:rPr>
                    <w:t>其他功能</w:t>
                  </w:r>
                </w:p>
              </w:tc>
              <w:tc>
                <w:tcPr>
                  <w:tcW w:w="8075" w:type="dxa"/>
                  <w:gridSpan w:val="2"/>
                  <w:vAlign w:val="center"/>
                </w:tcPr>
                <w:p>
                  <w:pPr>
                    <w:spacing w:line="276" w:lineRule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支持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全通道切换触摸、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触摸菜单，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触摸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菜单操作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、触摸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音量调整、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触摸亮度调整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支持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睡眠定时、关机记忆</w:t>
                  </w:r>
                </w:p>
                <w:p>
                  <w:pPr>
                    <w:spacing w:line="276" w:lineRule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支持触摸一键节能【即屏幕不亮而一体机则处于工作状态，同时音视频可正常播放】</w:t>
                  </w:r>
                </w:p>
                <w:p>
                  <w:pPr>
                    <w:spacing w:line="276" w:lineRule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支持遥控器童锁功能</w:t>
                  </w:r>
                </w:p>
                <w:p>
                  <w:pPr>
                    <w:spacing w:line="276" w:lineRule="auto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支持前置按键一键开关电脑、电视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支持触摸菜单一键关机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支持转接外部设备使用机器自带触摸框功能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整机特性</w:t>
            </w:r>
          </w:p>
          <w:tbl>
            <w:tblPr>
              <w:tblStyle w:val="2"/>
              <w:tblpPr w:leftFromText="180" w:rightFromText="180" w:vertAnchor="text" w:horzAnchor="page" w:tblpX="488" w:tblpY="110"/>
              <w:tblOverlap w:val="never"/>
              <w:tblW w:w="962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12"/>
              <w:gridCol w:w="751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7" w:hRule="atLeast"/>
              </w:trPr>
              <w:tc>
                <w:tcPr>
                  <w:tcW w:w="2112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外壳及外观</w:t>
                  </w:r>
                </w:p>
              </w:tc>
              <w:tc>
                <w:tcPr>
                  <w:tcW w:w="751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铝型材面框角块设计、下置按键、后置喇叭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</w:trPr>
              <w:tc>
                <w:tcPr>
                  <w:tcW w:w="2112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eastAsia="zh-CN"/>
                    </w:rPr>
                    <w:t>颜色</w:t>
                  </w:r>
                </w:p>
              </w:tc>
              <w:tc>
                <w:tcPr>
                  <w:tcW w:w="751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全黑色【其它颜色可定制】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atLeast"/>
              </w:trPr>
              <w:tc>
                <w:tcPr>
                  <w:tcW w:w="2112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整机外形尺寸</w:t>
                  </w:r>
                </w:p>
              </w:tc>
              <w:tc>
                <w:tcPr>
                  <w:tcW w:w="751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1950.8*1124.3*91.8mm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7" w:hRule="atLeast"/>
              </w:trPr>
              <w:tc>
                <w:tcPr>
                  <w:tcW w:w="2112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eastAsia="zh-CN"/>
                    </w:rPr>
                    <w:t>包装尺寸</w:t>
                  </w:r>
                </w:p>
              </w:tc>
              <w:tc>
                <w:tcPr>
                  <w:tcW w:w="751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2068*1276*245mm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7" w:hRule="atLeast"/>
              </w:trPr>
              <w:tc>
                <w:tcPr>
                  <w:tcW w:w="2112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净重</w:t>
                  </w:r>
                </w:p>
              </w:tc>
              <w:tc>
                <w:tcPr>
                  <w:tcW w:w="751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72KG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2" w:hRule="atLeast"/>
              </w:trPr>
              <w:tc>
                <w:tcPr>
                  <w:tcW w:w="2112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eastAsia="zh-CN"/>
                    </w:rPr>
                    <w:t>毛重</w:t>
                  </w:r>
                </w:p>
              </w:tc>
              <w:tc>
                <w:tcPr>
                  <w:tcW w:w="751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83KG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7" w:hRule="atLeast"/>
              </w:trPr>
              <w:tc>
                <w:tcPr>
                  <w:tcW w:w="2112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最大功耗率</w:t>
                  </w:r>
                </w:p>
              </w:tc>
              <w:tc>
                <w:tcPr>
                  <w:tcW w:w="751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≤325W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9" w:hRule="atLeast"/>
              </w:trPr>
              <w:tc>
                <w:tcPr>
                  <w:tcW w:w="2112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待机功率</w:t>
                  </w:r>
                </w:p>
              </w:tc>
              <w:tc>
                <w:tcPr>
                  <w:tcW w:w="751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≤0.5W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9" w:hRule="atLeast"/>
              </w:trPr>
              <w:tc>
                <w:tcPr>
                  <w:tcW w:w="2112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eastAsia="zh-CN"/>
                    </w:rPr>
                    <w:t>安装方式</w:t>
                  </w:r>
                </w:p>
              </w:tc>
              <w:tc>
                <w:tcPr>
                  <w:tcW w:w="751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标配 壁挂架（移动支架选配）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10"/>
                <w:szCs w:val="1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4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智能交互式触摸一体机（红外四等边）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文件版次</w:t>
            </w:r>
          </w:p>
        </w:tc>
        <w:tc>
          <w:tcPr>
            <w:tcW w:w="26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A/1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产品型号</w:t>
            </w:r>
          </w:p>
        </w:tc>
        <w:tc>
          <w:tcPr>
            <w:tcW w:w="4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页    码</w:t>
            </w:r>
          </w:p>
        </w:tc>
        <w:tc>
          <w:tcPr>
            <w:tcW w:w="26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第 3 页  共 5 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2" w:hRule="atLeast"/>
        </w:trPr>
        <w:tc>
          <w:tcPr>
            <w:tcW w:w="1056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工作环境</w:t>
            </w:r>
          </w:p>
          <w:tbl>
            <w:tblPr>
              <w:tblStyle w:val="2"/>
              <w:tblW w:w="9643" w:type="dxa"/>
              <w:tblInd w:w="321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73"/>
              <w:gridCol w:w="747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173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工作场所</w:t>
                  </w:r>
                </w:p>
              </w:tc>
              <w:tc>
                <w:tcPr>
                  <w:tcW w:w="747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室内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173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工作温度</w:t>
                  </w:r>
                </w:p>
              </w:tc>
              <w:tc>
                <w:tcPr>
                  <w:tcW w:w="747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0°C - 40°C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54" w:hRule="atLeast"/>
              </w:trPr>
              <w:tc>
                <w:tcPr>
                  <w:tcW w:w="2173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工作湿度</w:t>
                  </w:r>
                </w:p>
              </w:tc>
              <w:tc>
                <w:tcPr>
                  <w:tcW w:w="747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10% - 90%无凝结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173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贮存温度</w:t>
                  </w:r>
                </w:p>
              </w:tc>
              <w:tc>
                <w:tcPr>
                  <w:tcW w:w="747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-20°C - 60°C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173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贮存湿度</w:t>
                  </w:r>
                </w:p>
              </w:tc>
              <w:tc>
                <w:tcPr>
                  <w:tcW w:w="747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10% - 90%无凝结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Windows系统 电脑配置可选方案</w:t>
            </w:r>
          </w:p>
          <w:tbl>
            <w:tblPr>
              <w:tblStyle w:val="2"/>
              <w:tblpPr w:leftFromText="180" w:rightFromText="180" w:vertAnchor="text" w:horzAnchor="page" w:tblpX="383" w:tblpY="22"/>
              <w:tblOverlap w:val="never"/>
              <w:tblW w:w="970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70"/>
              <w:gridCol w:w="2144"/>
              <w:gridCol w:w="1426"/>
              <w:gridCol w:w="1567"/>
              <w:gridCol w:w="1"/>
              <w:gridCol w:w="250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</w:trPr>
              <w:tc>
                <w:tcPr>
                  <w:tcW w:w="9709" w:type="dxa"/>
                  <w:gridSpan w:val="6"/>
                  <w:shd w:val="clear" w:color="auto" w:fill="EDEDED" w:themeFill="accent3" w:themeFillTint="32"/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 w:ascii="宋体" w:hAnsi="宋体" w:eastAsia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[OPS电脑外置IO接口最终以实际配置为准]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/>
                      <w:sz w:val="24"/>
                      <w:szCs w:val="24"/>
                    </w:rPr>
                    <w:t>电脑配置方案（OPS方案）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</w:trPr>
              <w:tc>
                <w:tcPr>
                  <w:tcW w:w="2070" w:type="dxa"/>
                  <w:shd w:val="clear" w:color="auto" w:fill="EDEDED" w:themeFill="accent3" w:themeFillTint="32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配置</w:t>
                  </w:r>
                </w:p>
              </w:tc>
              <w:tc>
                <w:tcPr>
                  <w:tcW w:w="214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标配/ i3配置</w:t>
                  </w:r>
                </w:p>
              </w:tc>
              <w:tc>
                <w:tcPr>
                  <w:tcW w:w="2993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中配/ i5配置</w:t>
                  </w:r>
                </w:p>
              </w:tc>
              <w:tc>
                <w:tcPr>
                  <w:tcW w:w="2502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高配/ i7配置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</w:trPr>
              <w:tc>
                <w:tcPr>
                  <w:tcW w:w="2070" w:type="dxa"/>
                  <w:shd w:val="clear" w:color="auto" w:fill="EDEDED" w:themeFill="accent3" w:themeFillTint="32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芯片组</w:t>
                  </w:r>
                </w:p>
              </w:tc>
              <w:tc>
                <w:tcPr>
                  <w:tcW w:w="7639" w:type="dxa"/>
                  <w:gridSpan w:val="5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Intel芯片组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</w:trPr>
              <w:tc>
                <w:tcPr>
                  <w:tcW w:w="2070" w:type="dxa"/>
                  <w:shd w:val="clear" w:color="auto" w:fill="EDEDED" w:themeFill="accent3" w:themeFillTint="32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CPU</w:t>
                  </w:r>
                </w:p>
              </w:tc>
              <w:tc>
                <w:tcPr>
                  <w:tcW w:w="214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2代及以上Intel Core i3</w:t>
                  </w:r>
                </w:p>
              </w:tc>
              <w:tc>
                <w:tcPr>
                  <w:tcW w:w="2994" w:type="dxa"/>
                  <w:gridSpan w:val="3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2代及以上 Intel Core i5</w:t>
                  </w:r>
                </w:p>
              </w:tc>
              <w:tc>
                <w:tcPr>
                  <w:tcW w:w="250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2代及以上 Intel Core i7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</w:trPr>
              <w:tc>
                <w:tcPr>
                  <w:tcW w:w="2070" w:type="dxa"/>
                  <w:vMerge w:val="restart"/>
                  <w:shd w:val="clear" w:color="auto" w:fill="EDEDED" w:themeFill="accent3" w:themeFillTint="32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eastAsia="zh-CN"/>
                    </w:rPr>
                    <w:t>内存</w:t>
                  </w:r>
                </w:p>
              </w:tc>
              <w:tc>
                <w:tcPr>
                  <w:tcW w:w="214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标配4G DDR3</w:t>
                  </w:r>
                </w:p>
              </w:tc>
              <w:tc>
                <w:tcPr>
                  <w:tcW w:w="2994" w:type="dxa"/>
                  <w:gridSpan w:val="3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标配4G DDR3</w:t>
                  </w:r>
                </w:p>
              </w:tc>
              <w:tc>
                <w:tcPr>
                  <w:tcW w:w="250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标配4G DDR3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</w:trPr>
              <w:tc>
                <w:tcPr>
                  <w:tcW w:w="2070" w:type="dxa"/>
                  <w:vMerge w:val="continue"/>
                  <w:shd w:val="clear" w:color="auto" w:fill="EDEDED" w:themeFill="accent3" w:themeFillTint="32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4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升级版8G DDR3</w:t>
                  </w:r>
                </w:p>
              </w:tc>
              <w:tc>
                <w:tcPr>
                  <w:tcW w:w="2994" w:type="dxa"/>
                  <w:gridSpan w:val="3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升级版8G DDR3</w:t>
                  </w:r>
                </w:p>
              </w:tc>
              <w:tc>
                <w:tcPr>
                  <w:tcW w:w="250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升级版8G DDR3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</w:trPr>
              <w:tc>
                <w:tcPr>
                  <w:tcW w:w="2070" w:type="dxa"/>
                  <w:vMerge w:val="restart"/>
                  <w:shd w:val="clear" w:color="auto" w:fill="EDEDED" w:themeFill="accent3" w:themeFillTint="32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eastAsia="zh-CN"/>
                    </w:rPr>
                    <w:t>硬盘</w:t>
                  </w:r>
                </w:p>
              </w:tc>
              <w:tc>
                <w:tcPr>
                  <w:tcW w:w="214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标配64G固态硬盘</w:t>
                  </w:r>
                </w:p>
              </w:tc>
              <w:tc>
                <w:tcPr>
                  <w:tcW w:w="2994" w:type="dxa"/>
                  <w:gridSpan w:val="3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标配64G固态硬盘</w:t>
                  </w:r>
                </w:p>
              </w:tc>
              <w:tc>
                <w:tcPr>
                  <w:tcW w:w="250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标配64G固态硬盘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</w:trPr>
              <w:tc>
                <w:tcPr>
                  <w:tcW w:w="2070" w:type="dxa"/>
                  <w:vMerge w:val="continue"/>
                  <w:shd w:val="clear" w:color="auto" w:fill="EDEDED" w:themeFill="accent3" w:themeFillTint="32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4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升级版128G、256G固态硬盘</w:t>
                  </w:r>
                </w:p>
              </w:tc>
              <w:tc>
                <w:tcPr>
                  <w:tcW w:w="2994" w:type="dxa"/>
                  <w:gridSpan w:val="3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升级版128G、256G固态硬盘</w:t>
                  </w:r>
                </w:p>
              </w:tc>
              <w:tc>
                <w:tcPr>
                  <w:tcW w:w="250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升级版128G、256G固态硬盘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</w:trPr>
              <w:tc>
                <w:tcPr>
                  <w:tcW w:w="2070" w:type="dxa"/>
                  <w:shd w:val="clear" w:color="auto" w:fill="EDEDED" w:themeFill="accent3" w:themeFillTint="32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显卡</w:t>
                  </w:r>
                </w:p>
              </w:tc>
              <w:tc>
                <w:tcPr>
                  <w:tcW w:w="214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 xml:space="preserve">Intel核芯显卡Intel HD Graphics </w:t>
                  </w:r>
                </w:p>
              </w:tc>
              <w:tc>
                <w:tcPr>
                  <w:tcW w:w="2994" w:type="dxa"/>
                  <w:gridSpan w:val="3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Intel核芯显卡Intel HD Graphics</w:t>
                  </w:r>
                </w:p>
              </w:tc>
              <w:tc>
                <w:tcPr>
                  <w:tcW w:w="250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 xml:space="preserve">Intel核芯显卡Intel HD Graphics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</w:trPr>
              <w:tc>
                <w:tcPr>
                  <w:tcW w:w="2070" w:type="dxa"/>
                  <w:vMerge w:val="restart"/>
                  <w:shd w:val="clear" w:color="auto" w:fill="EDEDED" w:themeFill="accent3" w:themeFillTint="32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IO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接口</w:t>
                  </w:r>
                </w:p>
              </w:tc>
              <w:tc>
                <w:tcPr>
                  <w:tcW w:w="214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输出</w:t>
                  </w:r>
                </w:p>
              </w:tc>
              <w:tc>
                <w:tcPr>
                  <w:tcW w:w="5495" w:type="dxa"/>
                  <w:gridSpan w:val="4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 xml:space="preserve">1路HDMI、 1路VGA 、1路LINE耳机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8" w:hRule="atLeast"/>
              </w:trPr>
              <w:tc>
                <w:tcPr>
                  <w:tcW w:w="2070" w:type="dxa"/>
                  <w:vMerge w:val="continue"/>
                  <w:shd w:val="clear" w:color="auto" w:fill="EDEDED" w:themeFill="accent3" w:themeFillTint="32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4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输入</w:t>
                  </w:r>
                </w:p>
              </w:tc>
              <w:tc>
                <w:tcPr>
                  <w:tcW w:w="5495" w:type="dxa"/>
                  <w:gridSpan w:val="4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4路USB2.0、1路RJ45网络接口、 1路MIC麦克风、支持wifi；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</w:trPr>
              <w:tc>
                <w:tcPr>
                  <w:tcW w:w="2070" w:type="dxa"/>
                  <w:shd w:val="clear" w:color="auto" w:fill="EDEDED" w:themeFill="accent3" w:themeFillTint="32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操作系统</w:t>
                  </w:r>
                </w:p>
              </w:tc>
              <w:tc>
                <w:tcPr>
                  <w:tcW w:w="3570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Windows 7旗舰版操作系统/Windows 10操作系统</w:t>
                  </w:r>
                </w:p>
              </w:tc>
              <w:tc>
                <w:tcPr>
                  <w:tcW w:w="4069" w:type="dxa"/>
                  <w:gridSpan w:val="3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二选一（标配WIN7）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4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智能交互式触摸一体机（红外四等边）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文件版次</w:t>
            </w:r>
          </w:p>
        </w:tc>
        <w:tc>
          <w:tcPr>
            <w:tcW w:w="26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A/1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产品型号</w:t>
            </w:r>
          </w:p>
        </w:tc>
        <w:tc>
          <w:tcPr>
            <w:tcW w:w="4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页    码</w:t>
            </w:r>
          </w:p>
        </w:tc>
        <w:tc>
          <w:tcPr>
            <w:tcW w:w="26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第 4 页  共 5 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2" w:hRule="atLeast"/>
        </w:trPr>
        <w:tc>
          <w:tcPr>
            <w:tcW w:w="1056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标准随机附件(根据实际情况配附件)</w:t>
            </w:r>
          </w:p>
          <w:tbl>
            <w:tblPr>
              <w:tblStyle w:val="2"/>
              <w:tblpPr w:leftFromText="181" w:rightFromText="181" w:vertAnchor="text" w:horzAnchor="margin" w:tblpXSpec="center" w:tblpY="1"/>
              <w:tblOverlap w:val="never"/>
              <w:tblW w:w="809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73"/>
              <w:gridCol w:w="482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1" w:hRule="atLeast"/>
                <w:jc w:val="center"/>
              </w:trPr>
              <w:tc>
                <w:tcPr>
                  <w:tcW w:w="3273" w:type="dxa"/>
                  <w:shd w:val="clear" w:color="auto" w:fill="EDEDED" w:themeFill="accent3" w:themeFillTint="32"/>
                  <w:vAlign w:val="center"/>
                </w:tcPr>
                <w:p>
                  <w:pPr>
                    <w:spacing w:before="100"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sz w:val="24"/>
                      <w:szCs w:val="24"/>
                    </w:rPr>
                    <w:t>名称</w:t>
                  </w:r>
                </w:p>
              </w:tc>
              <w:tc>
                <w:tcPr>
                  <w:tcW w:w="4826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数量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5" w:hRule="atLeast"/>
                <w:jc w:val="center"/>
              </w:trPr>
              <w:tc>
                <w:tcPr>
                  <w:tcW w:w="3273" w:type="dxa"/>
                  <w:shd w:val="clear" w:color="auto" w:fill="auto"/>
                  <w:vAlign w:val="center"/>
                </w:tcPr>
                <w:p>
                  <w:pPr>
                    <w:spacing w:before="100"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</w:rPr>
                    <w:t>遥控器</w:t>
                  </w:r>
                </w:p>
              </w:tc>
              <w:tc>
                <w:tcPr>
                  <w:tcW w:w="4826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1个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5" w:hRule="atLeast"/>
                <w:jc w:val="center"/>
              </w:trPr>
              <w:tc>
                <w:tcPr>
                  <w:tcW w:w="327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941"/>
                    </w:tabs>
                    <w:spacing w:before="100"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  <w:lang w:eastAsia="zh-CN"/>
                    </w:rPr>
                    <w:t>电池</w:t>
                  </w:r>
                </w:p>
              </w:tc>
              <w:tc>
                <w:tcPr>
                  <w:tcW w:w="4826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2个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5" w:hRule="atLeast"/>
                <w:jc w:val="center"/>
              </w:trPr>
              <w:tc>
                <w:tcPr>
                  <w:tcW w:w="3273" w:type="dxa"/>
                  <w:shd w:val="clear" w:color="auto" w:fill="auto"/>
                  <w:vAlign w:val="center"/>
                </w:tcPr>
                <w:p>
                  <w:pPr>
                    <w:spacing w:before="100"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  <w:lang w:eastAsia="zh-CN"/>
                    </w:rPr>
                    <w:t>维修卡</w:t>
                  </w:r>
                </w:p>
              </w:tc>
              <w:tc>
                <w:tcPr>
                  <w:tcW w:w="4826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1张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5" w:hRule="atLeast"/>
                <w:jc w:val="center"/>
              </w:trPr>
              <w:tc>
                <w:tcPr>
                  <w:tcW w:w="3273" w:type="dxa"/>
                  <w:shd w:val="clear" w:color="auto" w:fill="auto"/>
                  <w:vAlign w:val="center"/>
                </w:tcPr>
                <w:p>
                  <w:pPr>
                    <w:spacing w:before="100" w:beforeAutospacing="1" w:after="100" w:afterAutospacing="1"/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  <w:lang w:val="en-US" w:eastAsia="zh-CN"/>
                    </w:rPr>
                    <w:t>触摸笔</w:t>
                  </w:r>
                </w:p>
              </w:tc>
              <w:tc>
                <w:tcPr>
                  <w:tcW w:w="4826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1支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3273" w:type="dxa"/>
                  <w:shd w:val="clear" w:color="auto" w:fill="auto"/>
                  <w:vAlign w:val="center"/>
                </w:tcPr>
                <w:p>
                  <w:pPr>
                    <w:spacing w:before="100"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</w:rPr>
                    <w:t>合格证</w:t>
                  </w:r>
                </w:p>
              </w:tc>
              <w:tc>
                <w:tcPr>
                  <w:tcW w:w="4826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1张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1" w:hRule="atLeast"/>
                <w:jc w:val="center"/>
              </w:trPr>
              <w:tc>
                <w:tcPr>
                  <w:tcW w:w="3273" w:type="dxa"/>
                  <w:shd w:val="clear" w:color="auto" w:fill="auto"/>
                  <w:vAlign w:val="center"/>
                </w:tcPr>
                <w:p>
                  <w:pPr>
                    <w:spacing w:before="100"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</w:rPr>
                    <w:t>说明书</w:t>
                  </w:r>
                </w:p>
              </w:tc>
              <w:tc>
                <w:tcPr>
                  <w:tcW w:w="4826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1本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3273" w:type="dxa"/>
                  <w:shd w:val="clear" w:color="auto" w:fill="auto"/>
                  <w:vAlign w:val="center"/>
                </w:tcPr>
                <w:p>
                  <w:pPr>
                    <w:spacing w:before="100"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</w:rPr>
                    <w:t>1.5米电源线</w:t>
                  </w:r>
                </w:p>
              </w:tc>
              <w:tc>
                <w:tcPr>
                  <w:tcW w:w="4826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1根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整机尺寸图  单位：mm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6569710" cy="4001135"/>
                  <wp:effectExtent l="0" t="0" r="2540" b="1841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9710" cy="400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4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智能交互式触摸一体机（红外四等边）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文件版次</w:t>
            </w:r>
          </w:p>
        </w:tc>
        <w:tc>
          <w:tcPr>
            <w:tcW w:w="26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A/1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产品型号</w:t>
            </w:r>
          </w:p>
        </w:tc>
        <w:tc>
          <w:tcPr>
            <w:tcW w:w="4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页    码</w:t>
            </w:r>
          </w:p>
        </w:tc>
        <w:tc>
          <w:tcPr>
            <w:tcW w:w="26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第 5 页  共 5 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2" w:hRule="atLeast"/>
        </w:trPr>
        <w:tc>
          <w:tcPr>
            <w:tcW w:w="1056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产品实物图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eastAsia="宋体"/>
                <w:lang w:eastAsia="zh-CN"/>
              </w:rPr>
            </w:pPr>
            <w:r>
              <w:drawing>
                <wp:inline distT="0" distB="0" distL="114300" distR="114300">
                  <wp:extent cx="6644640" cy="5990590"/>
                  <wp:effectExtent l="0" t="0" r="3810" b="10160"/>
                  <wp:docPr id="5" name="图片 5" descr="af3340a665f16a88a6160aa3fea7f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af3340a665f16a88a6160aa3fea7f7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4640" cy="5990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eastAsia="宋体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【图片仅供参考，以实物产品为准。】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777" w:right="777" w:bottom="777" w:left="77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C1B5D9"/>
    <w:multiLevelType w:val="singleLevel"/>
    <w:tmpl w:val="DDC1B5D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963B4"/>
    <w:rsid w:val="0D8441AC"/>
    <w:rsid w:val="10235033"/>
    <w:rsid w:val="139446A5"/>
    <w:rsid w:val="1FC15779"/>
    <w:rsid w:val="26561A72"/>
    <w:rsid w:val="2FEE6055"/>
    <w:rsid w:val="35257B60"/>
    <w:rsid w:val="3A6B1891"/>
    <w:rsid w:val="3AD27569"/>
    <w:rsid w:val="3BC0039F"/>
    <w:rsid w:val="3F1C2F9D"/>
    <w:rsid w:val="41EA7D17"/>
    <w:rsid w:val="44A94BB7"/>
    <w:rsid w:val="469D7EFB"/>
    <w:rsid w:val="52F26163"/>
    <w:rsid w:val="55113046"/>
    <w:rsid w:val="5A945802"/>
    <w:rsid w:val="5CF71185"/>
    <w:rsid w:val="63E420D8"/>
    <w:rsid w:val="6B0C1403"/>
    <w:rsid w:val="72F1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2019-12-12T12:44:00Z</dcterms:created>
  <dc:creator>咕咕</dc:creator>
  <cp:lastModifiedBy>WPS_1642078781</cp:lastModifiedBy>
  <dcterms:modified xsi:type="dcterms:W3CDTF">2022-04-25T07:44:58Z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C9E4F6D78DBA471783D2E72DD85D5A12</vt:lpwstr>
  </property>
</Properties>
</file>